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7F1F8" w14:textId="77777777" w:rsidR="0003615B" w:rsidRDefault="00DE3142" w:rsidP="00DE31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DE3142">
        <w:rPr>
          <w:b/>
          <w:bCs/>
          <w:color w:val="000000"/>
          <w:sz w:val="32"/>
          <w:szCs w:val="32"/>
        </w:rPr>
        <w:t xml:space="preserve">   Информация будущему абитуриенту о сроках проведения  ЦТ.  </w:t>
      </w:r>
    </w:p>
    <w:p w14:paraId="640EC903" w14:textId="1C58E222" w:rsidR="00DE3142" w:rsidRPr="00DE3142" w:rsidRDefault="00DE3142" w:rsidP="00DE31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142"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</w:t>
      </w:r>
      <w:r>
        <w:rPr>
          <w:b/>
          <w:bCs/>
          <w:color w:val="000000"/>
          <w:sz w:val="32"/>
          <w:szCs w:val="32"/>
        </w:rPr>
        <w:t xml:space="preserve">   </w:t>
      </w:r>
      <w:r w:rsidRPr="00DE3142">
        <w:rPr>
          <w:color w:val="000000"/>
          <w:sz w:val="28"/>
          <w:szCs w:val="28"/>
        </w:rPr>
        <w:t>Министерство образования определило сроки и пункты проведения централизованного тестирования в этом году. Это предусмотрено ведомственным постановлением от 12 марта 2024 года №28.</w:t>
      </w:r>
    </w:p>
    <w:p w14:paraId="46E65E79" w14:textId="77777777" w:rsidR="00043916" w:rsidRPr="003732BF" w:rsidRDefault="00DE3142" w:rsidP="00DE31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5B4D2B">
        <w:rPr>
          <w:b/>
          <w:bCs/>
          <w:color w:val="000000"/>
          <w:sz w:val="28"/>
          <w:szCs w:val="28"/>
        </w:rPr>
        <w:t>ЦТ</w:t>
      </w:r>
      <w:r w:rsidRPr="00DE3142">
        <w:rPr>
          <w:color w:val="000000"/>
          <w:sz w:val="28"/>
          <w:szCs w:val="28"/>
        </w:rPr>
        <w:t xml:space="preserve"> по предметам пройдет в этом году </w:t>
      </w:r>
      <w:r w:rsidRPr="00043916">
        <w:rPr>
          <w:b/>
          <w:bCs/>
          <w:color w:val="000000"/>
          <w:sz w:val="28"/>
          <w:szCs w:val="28"/>
        </w:rPr>
        <w:t>с 27 мая по 6 июня.</w:t>
      </w:r>
      <w:r w:rsidRPr="00DE3142">
        <w:rPr>
          <w:color w:val="000000"/>
          <w:sz w:val="28"/>
          <w:szCs w:val="28"/>
        </w:rPr>
        <w:t xml:space="preserve"> Так, по </w:t>
      </w:r>
      <w:r w:rsidRPr="003732BF">
        <w:rPr>
          <w:b/>
          <w:bCs/>
          <w:color w:val="000000"/>
          <w:sz w:val="28"/>
          <w:szCs w:val="28"/>
        </w:rPr>
        <w:t xml:space="preserve">белорусскому языку - 30 мая, </w:t>
      </w:r>
    </w:p>
    <w:p w14:paraId="715086E4" w14:textId="77777777" w:rsidR="00043916" w:rsidRPr="003732BF" w:rsidRDefault="00DE3142" w:rsidP="000439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732BF">
        <w:rPr>
          <w:b/>
          <w:bCs/>
          <w:color w:val="000000"/>
          <w:sz w:val="28"/>
          <w:szCs w:val="28"/>
        </w:rPr>
        <w:t>русскому языку - 30 мая,</w:t>
      </w:r>
    </w:p>
    <w:p w14:paraId="7B9E3108" w14:textId="68615B74" w:rsidR="003732BF" w:rsidRPr="003732BF" w:rsidRDefault="00DE3142" w:rsidP="000439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732BF">
        <w:rPr>
          <w:b/>
          <w:bCs/>
          <w:color w:val="000000"/>
          <w:sz w:val="28"/>
          <w:szCs w:val="28"/>
        </w:rPr>
        <w:t>обществоведению - 27 мая, 6 июня,</w:t>
      </w:r>
    </w:p>
    <w:p w14:paraId="71E552A9" w14:textId="79FE650D" w:rsidR="003732BF" w:rsidRPr="003732BF" w:rsidRDefault="00DE3142" w:rsidP="000439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732BF">
        <w:rPr>
          <w:b/>
          <w:bCs/>
          <w:color w:val="000000"/>
          <w:sz w:val="28"/>
          <w:szCs w:val="28"/>
        </w:rPr>
        <w:t xml:space="preserve">математике - 27 мая, 3 июня, </w:t>
      </w:r>
    </w:p>
    <w:p w14:paraId="0DA0AEDF" w14:textId="77777777" w:rsidR="003732BF" w:rsidRPr="003732BF" w:rsidRDefault="00DE3142" w:rsidP="000439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3732BF">
        <w:rPr>
          <w:b/>
          <w:bCs/>
          <w:color w:val="000000"/>
          <w:sz w:val="28"/>
          <w:szCs w:val="28"/>
        </w:rPr>
        <w:t xml:space="preserve">биологии - 27 мая, 3 июня. </w:t>
      </w:r>
    </w:p>
    <w:p w14:paraId="08750F1F" w14:textId="31E99D35" w:rsidR="005B4D2B" w:rsidRPr="005B4D2B" w:rsidRDefault="00DE3142" w:rsidP="003732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proofErr w:type="gramStart"/>
      <w:r w:rsidRPr="005B4D2B">
        <w:rPr>
          <w:b/>
          <w:bCs/>
          <w:color w:val="000000"/>
          <w:sz w:val="28"/>
          <w:szCs w:val="28"/>
        </w:rPr>
        <w:t>ЦТ</w:t>
      </w:r>
      <w:r w:rsidRPr="00DE3142">
        <w:rPr>
          <w:color w:val="000000"/>
          <w:sz w:val="28"/>
          <w:szCs w:val="28"/>
        </w:rPr>
        <w:t xml:space="preserve"> по иностранному языку </w:t>
      </w:r>
      <w:r w:rsidRPr="005B4D2B">
        <w:rPr>
          <w:b/>
          <w:bCs/>
          <w:color w:val="000000"/>
          <w:sz w:val="28"/>
          <w:szCs w:val="28"/>
        </w:rPr>
        <w:t xml:space="preserve">(английскому, немецкому, французскому, </w:t>
      </w:r>
      <w:r w:rsidR="005B4D2B">
        <w:rPr>
          <w:b/>
          <w:bCs/>
          <w:color w:val="000000"/>
          <w:sz w:val="28"/>
          <w:szCs w:val="28"/>
        </w:rPr>
        <w:t xml:space="preserve"> </w:t>
      </w:r>
      <w:r w:rsidRPr="005B4D2B">
        <w:rPr>
          <w:b/>
          <w:bCs/>
          <w:color w:val="000000"/>
          <w:sz w:val="28"/>
          <w:szCs w:val="28"/>
        </w:rPr>
        <w:t>испанскому, китайскому) состоится 27 мая, 3 июня,</w:t>
      </w:r>
      <w:proofErr w:type="gramEnd"/>
    </w:p>
    <w:p w14:paraId="443CE670" w14:textId="77777777" w:rsidR="005B4D2B" w:rsidRPr="005B4D2B" w:rsidRDefault="00DE3142" w:rsidP="005B4D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B4D2B">
        <w:rPr>
          <w:b/>
          <w:bCs/>
          <w:color w:val="000000"/>
          <w:sz w:val="28"/>
          <w:szCs w:val="28"/>
        </w:rPr>
        <w:t xml:space="preserve"> по химии - 27 мая, 6 июня,</w:t>
      </w:r>
    </w:p>
    <w:p w14:paraId="7C11596C" w14:textId="77777777" w:rsidR="005B4D2B" w:rsidRPr="005B4D2B" w:rsidRDefault="00DE3142" w:rsidP="005B4D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B4D2B">
        <w:rPr>
          <w:b/>
          <w:bCs/>
          <w:color w:val="000000"/>
          <w:sz w:val="28"/>
          <w:szCs w:val="28"/>
        </w:rPr>
        <w:t xml:space="preserve"> по физике - 27 мая, 6 июня,</w:t>
      </w:r>
    </w:p>
    <w:p w14:paraId="6814194C" w14:textId="77777777" w:rsidR="005B4D2B" w:rsidRPr="005B4D2B" w:rsidRDefault="00DE3142" w:rsidP="005B4D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B4D2B">
        <w:rPr>
          <w:b/>
          <w:bCs/>
          <w:color w:val="000000"/>
          <w:sz w:val="28"/>
          <w:szCs w:val="28"/>
        </w:rPr>
        <w:t xml:space="preserve"> по истории Беларуси - 27 мая, 6 июня,</w:t>
      </w:r>
    </w:p>
    <w:p w14:paraId="42536AA5" w14:textId="77777777" w:rsidR="005B4D2B" w:rsidRPr="005B4D2B" w:rsidRDefault="00DE3142" w:rsidP="005B4D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B4D2B">
        <w:rPr>
          <w:b/>
          <w:bCs/>
          <w:color w:val="000000"/>
          <w:sz w:val="28"/>
          <w:szCs w:val="28"/>
        </w:rPr>
        <w:t xml:space="preserve"> по географии - 27 мая, 3 июня,</w:t>
      </w:r>
    </w:p>
    <w:p w14:paraId="264271DA" w14:textId="5AE22D1D" w:rsidR="00DE3142" w:rsidRPr="005B4D2B" w:rsidRDefault="005B4D2B" w:rsidP="005B4D2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B4D2B">
        <w:rPr>
          <w:b/>
          <w:bCs/>
          <w:color w:val="000000"/>
          <w:sz w:val="28"/>
          <w:szCs w:val="28"/>
        </w:rPr>
        <w:t xml:space="preserve"> </w:t>
      </w:r>
      <w:r w:rsidR="00DE3142" w:rsidRPr="005B4D2B">
        <w:rPr>
          <w:b/>
          <w:bCs/>
          <w:color w:val="000000"/>
          <w:sz w:val="28"/>
          <w:szCs w:val="28"/>
        </w:rPr>
        <w:t>о всемирной истории (новейшее время) - 27 мая, 3 июня.</w:t>
      </w:r>
    </w:p>
    <w:p w14:paraId="5E167D81" w14:textId="77777777" w:rsidR="00DE3142" w:rsidRPr="00DE3142" w:rsidRDefault="00DE3142" w:rsidP="00DE31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B4D2B">
        <w:rPr>
          <w:b/>
          <w:bCs/>
          <w:color w:val="000000"/>
          <w:sz w:val="28"/>
          <w:szCs w:val="28"/>
        </w:rPr>
        <w:t>Резервными днями определены: 19 июня</w:t>
      </w:r>
      <w:r w:rsidRPr="00DE3142">
        <w:rPr>
          <w:color w:val="000000"/>
          <w:sz w:val="28"/>
          <w:szCs w:val="28"/>
        </w:rPr>
        <w:t xml:space="preserve"> (в этот день можно будет пройти тест по всем предметам), </w:t>
      </w:r>
      <w:r w:rsidRPr="005B4D2B">
        <w:rPr>
          <w:b/>
          <w:bCs/>
          <w:color w:val="000000"/>
          <w:sz w:val="28"/>
          <w:szCs w:val="28"/>
        </w:rPr>
        <w:t xml:space="preserve">23 июня </w:t>
      </w:r>
      <w:r w:rsidRPr="00DE3142">
        <w:rPr>
          <w:color w:val="000000"/>
          <w:sz w:val="28"/>
          <w:szCs w:val="28"/>
        </w:rPr>
        <w:t xml:space="preserve">(это вторая дата для сдачи экзамена по русскому и белорусскому языкам), </w:t>
      </w:r>
      <w:r w:rsidRPr="005B4D2B">
        <w:rPr>
          <w:b/>
          <w:bCs/>
          <w:color w:val="000000"/>
          <w:sz w:val="28"/>
          <w:szCs w:val="28"/>
        </w:rPr>
        <w:t xml:space="preserve">21 июня </w:t>
      </w:r>
      <w:r w:rsidRPr="00DE3142">
        <w:rPr>
          <w:color w:val="000000"/>
          <w:sz w:val="28"/>
          <w:szCs w:val="28"/>
        </w:rPr>
        <w:t>(по остальным предметам, входящим в список учебных предметов для проведения ЦТ).</w:t>
      </w:r>
    </w:p>
    <w:p w14:paraId="1FD99861" w14:textId="189367BF" w:rsidR="00DE3142" w:rsidRPr="00B21C9A" w:rsidRDefault="00DE3142" w:rsidP="00DE31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B21C9A">
        <w:rPr>
          <w:b/>
          <w:bCs/>
          <w:color w:val="000000"/>
          <w:sz w:val="28"/>
          <w:szCs w:val="28"/>
        </w:rPr>
        <w:t xml:space="preserve"> </w:t>
      </w:r>
      <w:r w:rsidR="00B21C9A" w:rsidRPr="00B21C9A">
        <w:rPr>
          <w:rFonts w:ascii="Mont" w:hAnsi="Mont"/>
          <w:b/>
          <w:bCs/>
          <w:color w:val="000000"/>
          <w:sz w:val="28"/>
          <w:szCs w:val="28"/>
          <w:shd w:val="clear" w:color="auto" w:fill="FFFFFF"/>
        </w:rPr>
        <w:t>Зарегистрироваться</w:t>
      </w:r>
      <w:r w:rsidR="00B21C9A" w:rsidRPr="00B21C9A"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21C9A">
        <w:rPr>
          <w:b/>
          <w:bCs/>
          <w:color w:val="000000"/>
          <w:sz w:val="28"/>
          <w:szCs w:val="28"/>
        </w:rPr>
        <w:t>для прохождения ЦТ необходимо с 9 по 22 апреля. При этом время работы пунктов регистрации - с 9.00 до 19.00 (в субботние (13 и 20 апреля) дни - с 9.00 до 18.00). Регистрация для прохождения ЦТ в резервные дни пройдет с 10 по 14 июня.</w:t>
      </w:r>
    </w:p>
    <w:p w14:paraId="79B784E5" w14:textId="77777777" w:rsidR="00DE3142" w:rsidRPr="00DE3142" w:rsidRDefault="00DE3142" w:rsidP="00DE31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142">
        <w:rPr>
          <w:color w:val="000000"/>
          <w:sz w:val="28"/>
          <w:szCs w:val="28"/>
        </w:rPr>
        <w:t>Время начала ЦТ, в том числе в резервные дни, традиционное - 11.00. Сертификаты ЦТ будут выдаваться с 1 июля.</w:t>
      </w:r>
    </w:p>
    <w:p w14:paraId="10724639" w14:textId="77777777" w:rsidR="00DE3142" w:rsidRPr="00DE3142" w:rsidRDefault="00DE3142" w:rsidP="00DE31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142">
        <w:rPr>
          <w:color w:val="000000"/>
          <w:sz w:val="28"/>
          <w:szCs w:val="28"/>
        </w:rPr>
        <w:t>Постановлением также установлен перечень учреждений образования, определенных пунктами проведения ЦТ и пунктами регистрации для прохождения ЦТ. В него вошло 40 учреждений образования в крупных районных, областных центрах и столице. Кроме того, правовым актом утверждена Инструкция об определении требований к организации пунктов регистрации для прохождения централизованного тестирования, аудиторий (помещений) для проведения централизованного тестирования.</w:t>
      </w:r>
    </w:p>
    <w:p w14:paraId="0AFCA418" w14:textId="77777777" w:rsidR="00DE3142" w:rsidRPr="00DE3142" w:rsidRDefault="00DE3142" w:rsidP="00DE31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142">
        <w:rPr>
          <w:color w:val="000000"/>
          <w:sz w:val="28"/>
          <w:szCs w:val="28"/>
        </w:rPr>
        <w:t>Согласно документу, база данных абитуриентов формируется посредством автоматизированной информационной системы "Общереспубликанский банк данных участников централизованного тестирования", абитуриенты распределяются по аудиториям в пунктах проведения централизованного тестирования с использованием списков абитуриентов, составленных методом случайного выбора.</w:t>
      </w:r>
    </w:p>
    <w:p w14:paraId="0E0725DA" w14:textId="31BEFE31" w:rsidR="00831C27" w:rsidRDefault="00831C27" w:rsidP="00DE31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A59F9" w14:textId="32F0C3F0" w:rsidR="00417CD2" w:rsidRDefault="00417CD2" w:rsidP="00417CD2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999A195" w14:textId="75D8B155" w:rsidR="00417CD2" w:rsidRDefault="00417CD2" w:rsidP="00417CD2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14:paraId="1702DC87" w14:textId="77777777" w:rsidR="00D14BE6" w:rsidRPr="00D14BE6" w:rsidRDefault="00417CD2" w:rsidP="00D14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4B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Сроки приема документов</w:t>
      </w:r>
    </w:p>
    <w:p w14:paraId="0263A5F7" w14:textId="20C6D653" w:rsidR="00417CD2" w:rsidRPr="00417CD2" w:rsidRDefault="00D14BE6" w:rsidP="00D14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17CD2"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получения общего высшего и специального высшего образования в учреждения высшего образования (УВО):</w:t>
      </w:r>
    </w:p>
    <w:p w14:paraId="43E29A0B" w14:textId="77777777" w:rsidR="00417CD2" w:rsidRPr="00417CD2" w:rsidRDefault="00417CD2" w:rsidP="00D14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по 17 июля – в государственных УВО за счет бюджетных средств и на платной основе;</w:t>
      </w:r>
    </w:p>
    <w:p w14:paraId="673C835E" w14:textId="77777777" w:rsidR="00417CD2" w:rsidRPr="00417CD2" w:rsidRDefault="00417CD2" w:rsidP="00D14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по 19 июля – на очной (дневной) форме по направлениям образования «Сельское хозяйство», «Ветеринария», «Рыбное хозяйство» и «Охрана труда» (за счет бюджетных средств и на платной основе) и по всем специальностям в Военной академии Республики Беларусь, Академии МВД, Могилевском институте МВД, и Институте пограничной службы Республики Беларусь, а также на военных факультетах и военном институте без права юридического лица в УВО за счет бюджетных средств;</w:t>
      </w:r>
    </w:p>
    <w:p w14:paraId="1788A928" w14:textId="77777777" w:rsidR="00417CD2" w:rsidRPr="00417CD2" w:rsidRDefault="00417CD2" w:rsidP="00D14B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ноября по 5 декабря – для поступающих на заочную форму получения образования в УВО сельскохозяйственного профиля за счет бюджетных средств и на платной основе.</w:t>
      </w:r>
    </w:p>
    <w:p w14:paraId="70CE2E9B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изъявившие желание поступить в УВО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получения высшего образования на платной основе, не сдающие вступительные испытания в УВО, подают документы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следующие сроки:</w:t>
      </w:r>
    </w:p>
    <w:p w14:paraId="30DEF0A9" w14:textId="77777777" w:rsidR="00417CD2" w:rsidRPr="00417CD2" w:rsidRDefault="00417CD2" w:rsidP="00D14B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по 26 июля – в Университете гражданской защиты МЧС;</w:t>
      </w:r>
    </w:p>
    <w:p w14:paraId="73C36313" w14:textId="77777777" w:rsidR="00417CD2" w:rsidRPr="00417CD2" w:rsidRDefault="00417CD2" w:rsidP="00D14B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июля по 2 августа – в очной (дневной) форме получения образования по сельскохозяйственным специальностям;</w:t>
      </w:r>
    </w:p>
    <w:p w14:paraId="29BCCE62" w14:textId="77777777" w:rsidR="00417CD2" w:rsidRPr="00417CD2" w:rsidRDefault="00417CD2" w:rsidP="00D14B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ноября по 5 декабря – в заочной форме получения образования в УВО сельскохозяйственного профиля;</w:t>
      </w:r>
    </w:p>
    <w:p w14:paraId="4B465074" w14:textId="77777777" w:rsidR="00417CD2" w:rsidRPr="00417CD2" w:rsidRDefault="00417CD2" w:rsidP="00D14B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июля по 1 августа – в иных УВО.</w:t>
      </w:r>
    </w:p>
    <w:p w14:paraId="63895D96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подачи документов с 12 по 14 июля определен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выпускников:</w:t>
      </w:r>
    </w:p>
    <w:p w14:paraId="27D82F77" w14:textId="77777777" w:rsidR="00417CD2" w:rsidRPr="00417CD2" w:rsidRDefault="00417CD2" w:rsidP="00D14BE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профильных классов 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(групп) профессиональной направленности учреждений общего среднего образования, поступающих в соответствии с абзацем двадцатым пункта 23 </w:t>
      </w:r>
      <w:hyperlink r:id="rId6" w:anchor="%D0%97%D0%B0%D0%B3_%D0%A3%D1%82%D0%B2_1&amp;Point=23" w:tgtFrame="_blank" w:history="1">
        <w:r w:rsidRPr="00417CD2">
          <w:rPr>
            <w:rFonts w:ascii="Times New Roman" w:eastAsia="Times New Roman" w:hAnsi="Times New Roman" w:cs="Times New Roman"/>
            <w:color w:val="003366"/>
            <w:sz w:val="28"/>
            <w:szCs w:val="28"/>
            <w:u w:val="single"/>
            <w:shd w:val="clear" w:color="auto" w:fill="FFFFFF"/>
            <w:lang w:eastAsia="ru-RU"/>
          </w:rPr>
          <w:t>Правил приема лиц для получения общего высшего и специального высшего образования</w:t>
        </w:r>
      </w:hyperlink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BA1B841" w14:textId="77777777" w:rsidR="00417CD2" w:rsidRPr="00417CD2" w:rsidRDefault="00417CD2" w:rsidP="00D14BE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освоивших содержание образовательной программы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 одаренных детей и молодежи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период пребывания в Национальном детском технопарке и поступающих</w:t>
      </w:r>
      <w:r w:rsidRPr="00417CD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абзацем четырнадцатым пункта 23 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приема лиц для получения общего высшего и специального высшего образования</w:t>
      </w:r>
      <w:r w:rsidRPr="00417CD2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14:paraId="76266F26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27 июня по 1 июля подают документы:</w:t>
      </w:r>
    </w:p>
    <w:p w14:paraId="3B830755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лица, освоившие содержание программы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объединения по интересам с повышенным уровнем изучения образовательной области, темы, учебного предмета или учебной дисциплины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 управления (общественно-гуманитарный профиль)»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реализуемой Академией управления при Президенте Республики Беларусь в учебном году, который завершился в год приема, и поступающих в соответствии с абзацем двадцать первым пункта 23 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приема лиц для получения общего высшего и специального высшего образования;</w:t>
      </w:r>
    </w:p>
    <w:p w14:paraId="2CBD0B8A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победители (дипломы I, II, III степени)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университетских олимпиад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проведенных УВО в учебном году, при поступлении в эти УВО в 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абзацем тринадцатым пункта 23 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приема лиц для получения общего высшего и специального высшего образования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7087CB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следующие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вступительных испытаний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7166EB5" w14:textId="77777777" w:rsidR="00417CD2" w:rsidRPr="00417CD2" w:rsidRDefault="00417CD2" w:rsidP="00D14B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 по 20 июля – в Университете гражданской защиты МЧС;</w:t>
      </w:r>
    </w:p>
    <w:p w14:paraId="12A1E841" w14:textId="77777777" w:rsidR="00417CD2" w:rsidRPr="00417CD2" w:rsidRDefault="00417CD2" w:rsidP="00D14B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 по 21 июля – на военном факультете Гродненского государственного университета имени Янки Купалы;</w:t>
      </w:r>
    </w:p>
    <w:p w14:paraId="6857B890" w14:textId="77777777" w:rsidR="00417CD2" w:rsidRPr="00417CD2" w:rsidRDefault="00417CD2" w:rsidP="00D14B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 по 25 июля – в иных УВО;</w:t>
      </w:r>
    </w:p>
    <w:p w14:paraId="085059F0" w14:textId="77777777" w:rsidR="00417CD2" w:rsidRPr="00417CD2" w:rsidRDefault="00417CD2" w:rsidP="00D14B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 по 25 июля – в очной (дневной) форме получения образования по сельскохозяйственным специальностям;</w:t>
      </w:r>
    </w:p>
    <w:p w14:paraId="0D96F5B4" w14:textId="77777777" w:rsidR="00417CD2" w:rsidRPr="00417CD2" w:rsidRDefault="00417CD2" w:rsidP="00D14B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по 15 декабря – в заочной форме получения образования в УВО сельскохозяйственного профиля.</w:t>
      </w:r>
    </w:p>
    <w:p w14:paraId="735C9FA1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зачисления абитуриентов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места, установленные контрольными цифрами приема для получения высшего образования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счет средств бюджета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364C7E4" w14:textId="77777777" w:rsidR="00417CD2" w:rsidRPr="00417CD2" w:rsidRDefault="00417CD2" w:rsidP="00D14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июля – победители (дипломы I, II, III степени) университетских олимпиад при поступлении в соответствующие УВО и лица, освоившие содержание программы объединения по интересам с повышенным уровнем изучения образовательной области, темы, учебного предмета или учебной дисциплины «Школа управления (общественно-гуманитарный профиль)», реализуемой Академией управления при Президенте Республики Беларусь;</w:t>
      </w:r>
    </w:p>
    <w:p w14:paraId="0C555EF5" w14:textId="77777777" w:rsidR="00417CD2" w:rsidRPr="00417CD2" w:rsidRDefault="00417CD2" w:rsidP="00D14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22 июля – в Военной академии Республики Беларусь, Институте пограничной службы Республики Беларусь, Университете гражданской защиты МЧС, на военных факультетах в УВО;</w:t>
      </w:r>
    </w:p>
    <w:p w14:paraId="42288A69" w14:textId="77777777" w:rsidR="00417CD2" w:rsidRPr="00417CD2" w:rsidRDefault="00417CD2" w:rsidP="00D14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29 июля – в Академии МВД, Могилевском институте МВД;</w:t>
      </w:r>
    </w:p>
    <w:p w14:paraId="2852BAD5" w14:textId="77777777" w:rsidR="00417CD2" w:rsidRPr="00417CD2" w:rsidRDefault="00417CD2" w:rsidP="00D14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27 июля – в иных государственных УВО (кроме заочной формы получения образования в УВО сельскохозяйственного профиля);</w:t>
      </w:r>
    </w:p>
    <w:p w14:paraId="08D64B4F" w14:textId="77777777" w:rsidR="00417CD2" w:rsidRPr="00417CD2" w:rsidRDefault="00417CD2" w:rsidP="00D14B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декабря – в заочной форме получения образования в УВО сельскохозяйственного профиля.</w:t>
      </w:r>
    </w:p>
    <w:p w14:paraId="2013C595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места, установленные цифрами приема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получения высшего образования на платной основе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установлены следующие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зачисления абитуриентов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18F9B3A" w14:textId="77777777" w:rsidR="00417CD2" w:rsidRPr="00417CD2" w:rsidRDefault="00417CD2" w:rsidP="00D14BE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 августа – в УВО (кроме заочной формы получения образования в УВО сельскохозяйственного профиля);</w:t>
      </w:r>
    </w:p>
    <w:p w14:paraId="6D42DF74" w14:textId="77777777" w:rsidR="00417CD2" w:rsidRPr="00417CD2" w:rsidRDefault="00417CD2" w:rsidP="00D14BE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декабря – в заочной форме получения образования в УВО сельскохозяйственного профиля.</w:t>
      </w:r>
    </w:p>
    <w:p w14:paraId="398347BF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также определены сроки зачисления абитуриентов и дополнительного набора в государственные УВО на места, определенные контрольными цифрами приема,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оставшиеся вакантными после зачисления абитуриентов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6445B9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установлены сроки вступительной кампании для иностранных граждан и лиц без гражданства, а также для граждан Украины и лиц без гражданства, проживавших на территории Украины, прибывших в Республику Беларусь для получения разрешений на временное или постоянное проживание.</w:t>
      </w:r>
    </w:p>
    <w:p w14:paraId="2DD3B428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14:paraId="2DB33661" w14:textId="77777777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Напоминаем, что на Pravo.by размещена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инфографика «</w:t>
      </w:r>
      <w:hyperlink r:id="rId7" w:history="1">
        <w:r w:rsidRPr="00417CD2">
          <w:rPr>
            <w:rFonts w:ascii="Times New Roman" w:eastAsia="Times New Roman" w:hAnsi="Times New Roman" w:cs="Times New Roman"/>
            <w:b/>
            <w:bCs/>
            <w:color w:val="003366"/>
            <w:sz w:val="28"/>
            <w:szCs w:val="28"/>
            <w:u w:val="single"/>
            <w:lang w:eastAsia="ru-RU"/>
          </w:rPr>
          <w:t>От поступления до распределения: полезные правовые акты для студентов</w:t>
        </w:r>
      </w:hyperlink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позволяет получить доступ к подборке основных правовых актов по вопросам:</w:t>
      </w:r>
    </w:p>
    <w:p w14:paraId="4F39E487" w14:textId="77777777" w:rsidR="00417CD2" w:rsidRPr="00417CD2" w:rsidRDefault="00417CD2" w:rsidP="00D14B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в учебное заведение;</w:t>
      </w:r>
    </w:p>
    <w:p w14:paraId="7B00FF35" w14:textId="77777777" w:rsidR="00417CD2" w:rsidRPr="00417CD2" w:rsidRDefault="00417CD2" w:rsidP="00D14B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практики и аттестации, распределения и перераспределения;</w:t>
      </w:r>
    </w:p>
    <w:p w14:paraId="704B913B" w14:textId="77777777" w:rsidR="00417CD2" w:rsidRPr="00417CD2" w:rsidRDefault="00417CD2" w:rsidP="00D14B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 стипендии и иных денежных выплат;</w:t>
      </w:r>
    </w:p>
    <w:p w14:paraId="1E0F83BD" w14:textId="77777777" w:rsidR="00417CD2" w:rsidRPr="00417CD2" w:rsidRDefault="00417CD2" w:rsidP="00D14B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места в общежитии и льгот на проезд;</w:t>
      </w:r>
    </w:p>
    <w:p w14:paraId="543DB483" w14:textId="77777777" w:rsidR="00417CD2" w:rsidRPr="00417CD2" w:rsidRDefault="00417CD2" w:rsidP="00D14BE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образования на платной основе и другим.</w:t>
      </w:r>
    </w:p>
    <w:p w14:paraId="4925D23E" w14:textId="5A764B78" w:rsidR="00417CD2" w:rsidRP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</w:t>
      </w:r>
      <w:proofErr w:type="spellStart"/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"https://www.youtube.com/channel/UCQXWJ0za2uIx0potcQM2VcA" \t "_blank" </w:instrTex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417CD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u w:val="single"/>
          <w:lang w:eastAsia="ru-RU"/>
        </w:rPr>
        <w:t>YouTube</w:t>
      </w:r>
      <w:proofErr w:type="spellEnd"/>
      <w:r w:rsidRPr="00417CD2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u w:val="single"/>
          <w:lang w:eastAsia="ru-RU"/>
        </w:rPr>
        <w:t>-канале НЦПИ</w:t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можно посмотреть трансляцию семинара «</w:t>
      </w:r>
      <w:hyperlink r:id="rId8" w:tgtFrame="_blank" w:history="1">
        <w:r w:rsidRPr="00417CD2">
          <w:rPr>
            <w:rFonts w:ascii="Times New Roman" w:eastAsia="Times New Roman" w:hAnsi="Times New Roman" w:cs="Times New Roman"/>
            <w:b/>
            <w:bCs/>
            <w:color w:val="003366"/>
            <w:sz w:val="28"/>
            <w:szCs w:val="28"/>
            <w:u w:val="single"/>
            <w:lang w:eastAsia="ru-RU"/>
          </w:rPr>
          <w:t>Новации вступительной кампании 2024 года</w:t>
        </w:r>
      </w:hyperlink>
      <w:r w:rsidRPr="00417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 </w:t>
      </w:r>
      <w:r w:rsidRPr="00417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студии НЦПИ представители Минобразования подробно рассказали о новациях, касающихся проведения вступительной кампании в учреждениях высшего образования, а также в учреждениях образования, реализующих образовательные программы профессионально-технического и среднего специального образования. В том числе были освещены особенности приемной кампании на условиях целевой подготовки специалистов.</w:t>
      </w:r>
    </w:p>
    <w:p w14:paraId="0737AD38" w14:textId="0718EB86" w:rsidR="00417CD2" w:rsidRDefault="00417CD2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E34FCC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90D58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1A056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10C5D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4259F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43CCB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D3780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6F7CE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D4631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0AB405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91376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5C6212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B1BF6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C9AE2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ECD4F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7172E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1247E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1B504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A199F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5A0F5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ECB9B0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C50F4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A8D70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70E8A4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9A516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B17961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EF7BD" w14:textId="77777777" w:rsidR="00D14BE6" w:rsidRDefault="00D14BE6" w:rsidP="00D14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2D0B9" w14:textId="2D1E127D" w:rsidR="00D14BE6" w:rsidRPr="00D14BE6" w:rsidRDefault="00D14BE6" w:rsidP="00D14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4B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Минимальные проходные баллы по предметам</w:t>
      </w:r>
    </w:p>
    <w:p w14:paraId="29F74DA1" w14:textId="78E9CBDA" w:rsidR="00340520" w:rsidRPr="00D14BE6" w:rsidRDefault="00227E6F" w:rsidP="00D14BE6">
      <w:pPr>
        <w:pStyle w:val="a3"/>
        <w:shd w:val="clear" w:color="auto" w:fill="FFFFFF"/>
        <w:spacing w:before="0" w:beforeAutospacing="0" w:after="0" w:afterAutospacing="0" w:line="359" w:lineRule="atLeast"/>
        <w:jc w:val="both"/>
        <w:rPr>
          <w:color w:val="151515"/>
          <w:sz w:val="27"/>
          <w:szCs w:val="27"/>
        </w:rPr>
      </w:pPr>
      <w:r w:rsidRPr="00417CD2">
        <w:rPr>
          <w:sz w:val="28"/>
          <w:szCs w:val="28"/>
        </w:rPr>
        <w:t xml:space="preserve"> </w:t>
      </w:r>
      <w:r w:rsidR="00D14BE6">
        <w:rPr>
          <w:sz w:val="28"/>
          <w:szCs w:val="28"/>
        </w:rPr>
        <w:tab/>
      </w:r>
      <w:r w:rsidR="00340520" w:rsidRPr="00D14BE6">
        <w:rPr>
          <w:color w:val="151515"/>
          <w:sz w:val="27"/>
          <w:szCs w:val="27"/>
        </w:rPr>
        <w:t>В Министерстве образования </w:t>
      </w:r>
      <w:hyperlink r:id="rId9" w:history="1">
        <w:r w:rsidR="00340520" w:rsidRPr="00D14BE6">
          <w:rPr>
            <w:color w:val="EA3D06"/>
            <w:sz w:val="27"/>
            <w:szCs w:val="27"/>
            <w:u w:val="single"/>
          </w:rPr>
          <w:t>проинформировали</w:t>
        </w:r>
      </w:hyperlink>
      <w:r w:rsidR="00340520" w:rsidRPr="00D14BE6">
        <w:rPr>
          <w:color w:val="151515"/>
          <w:sz w:val="27"/>
          <w:szCs w:val="27"/>
        </w:rPr>
        <w:t>, какие баллы за выполнение тестовых заданий на ЦЭ и ЦТ считаются ниже минимального порога допустимых положительных результатов. Это прописано в ведомственном постановлении от 3 марта 2020 г. №16 «Об определении отметок, приравниваемых к неудовлетворительным». В этом году требования остаются актуальными для всех университетов за исключением силовых вузов и в случае поступления на ряд специальностей в сфере АПК.</w:t>
      </w:r>
    </w:p>
    <w:p w14:paraId="0F69D0CA" w14:textId="77777777" w:rsidR="00340520" w:rsidRPr="00D14BE6" w:rsidRDefault="00340520" w:rsidP="00D14BE6">
      <w:pPr>
        <w:shd w:val="clear" w:color="auto" w:fill="FFFFFF"/>
        <w:spacing w:after="0" w:line="359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Итак, о поступлении в вуз можно забыть, если вы плохо подготовились к экзаменам, разволновались или переоценили свои возможности и получили на руки сертификат, в котором по учебному предмету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«Белорусский язык» или «Русский язык»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по филологическим специальностям, включая белорусскую, русскую и славянскую филологию, стоят отметки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до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0 до 24 баллов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; по иным специальностям высшего образования неудовлетворительными будут считаться отметки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от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0 до 9 баллов 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 данным предметам.</w:t>
      </w:r>
    </w:p>
    <w:p w14:paraId="697B8ACE" w14:textId="77777777" w:rsidR="00340520" w:rsidRPr="00D14BE6" w:rsidRDefault="00340520" w:rsidP="00D14BE6">
      <w:pPr>
        <w:shd w:val="clear" w:color="auto" w:fill="FFFFFF"/>
        <w:spacing w:after="0" w:line="359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proofErr w:type="gramStart"/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первому предмету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профильного испытания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«Математика», «Физика», «Химия», «Биология»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шансов стать студентом не будет, если сертификат «украсят»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от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0 до 19 баллов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; по «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Истории Беларуси», «Всемирной истории (новейшее время)», «Обществоведению», «Географии», «Иностранным языкам 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(английскому, немецкому, французскому, испанскому, китайскому)» неудовлетворительными станут отметки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от 0 до 24 баллов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  <w:proofErr w:type="gramEnd"/>
    </w:p>
    <w:p w14:paraId="4388EE3B" w14:textId="77777777" w:rsidR="00340520" w:rsidRPr="00D14BE6" w:rsidRDefault="00340520" w:rsidP="00D14BE6">
      <w:pPr>
        <w:shd w:val="clear" w:color="auto" w:fill="FFFFFF"/>
        <w:spacing w:after="0" w:line="359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proofErr w:type="gramStart"/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Из участия во вступительной кампании выбывают и те, кто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по второму предмету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профильного испытания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«Математика», «Физика», «Химия», «Биология»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наберет всего лишь от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0 до 9 баллов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; по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«Истории Беларуси», «Всемирной истории (новейшее время)», «Географии», «Иностранным языкам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 (английскому, немецкому, французскому, испанскому, китайскому)» –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от 0 до 14 баллов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.</w:t>
      </w:r>
      <w:proofErr w:type="gramEnd"/>
    </w:p>
    <w:p w14:paraId="77282EC3" w14:textId="77777777" w:rsidR="00340520" w:rsidRPr="00D14BE6" w:rsidRDefault="00340520" w:rsidP="00D14BE6">
      <w:pPr>
        <w:shd w:val="clear" w:color="auto" w:fill="FFFFFF"/>
        <w:spacing w:after="0" w:line="359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Напомним, что первый и второй предметы профильных испытаний для поступления в вузы установлены постановлением Министерства образования от 10 августа 2022 г. № 245 «О вступительных испытаниях для поступления в учреждения высшего образования».</w:t>
      </w:r>
    </w:p>
    <w:p w14:paraId="5B96ED2B" w14:textId="77777777" w:rsidR="00340520" w:rsidRPr="00D14BE6" w:rsidRDefault="00340520" w:rsidP="00D14BE6">
      <w:pPr>
        <w:shd w:val="clear" w:color="auto" w:fill="FFFFFF"/>
        <w:spacing w:after="0" w:line="359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Какой нижний порог баллов ЦЭ и ЦТ для поступления в вуз</w:t>
      </w:r>
    </w:p>
    <w:p w14:paraId="48156E0D" w14:textId="77777777" w:rsidR="00340520" w:rsidRPr="00D14BE6" w:rsidRDefault="00340520" w:rsidP="00D14BE6">
      <w:pPr>
        <w:shd w:val="clear" w:color="auto" w:fill="FFFFFF"/>
        <w:spacing w:after="0" w:line="359" w:lineRule="atLeast"/>
        <w:ind w:firstLine="708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Безусловно, ребята, нацеленные на получение высшего образования, штудировали учебники и дополнительную литературу, возможно даже прибегли к помощи реп</w:t>
      </w:r>
      <w:bookmarkStart w:id="0" w:name="_GoBack"/>
      <w:bookmarkEnd w:id="0"/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етиторов, чтобы на ЦЭ и ЦТ получить заветные 100 баллов и гарантировать себе место в вузе.</w:t>
      </w:r>
    </w:p>
    <w:p w14:paraId="792BC3FB" w14:textId="77777777" w:rsidR="00340520" w:rsidRPr="00D14BE6" w:rsidRDefault="00340520" w:rsidP="00D14BE6">
      <w:pPr>
        <w:shd w:val="clear" w:color="auto" w:fill="FFFFFF"/>
        <w:spacing w:after="0" w:line="359" w:lineRule="atLeast"/>
        <w:ind w:firstLine="360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По сути, попробовать сразиться за студенческий билет можно и с невысокими баллами. Шкала с </w:t>
      </w:r>
      <w:r w:rsidRPr="00D14BE6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минимальными положительными баллами</w:t>
      </w: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, которые дают право участвовать во вступительной кампании в 2024 г., выглядит следующим образом:</w:t>
      </w:r>
    </w:p>
    <w:p w14:paraId="1F0A7D88" w14:textId="77777777" w:rsidR="00340520" w:rsidRPr="00D14BE6" w:rsidRDefault="00340520" w:rsidP="00D14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lastRenderedPageBreak/>
        <w:t>«белорусский или русский язык» – 25 баллов для филологических специальностей, 10 баллов – для других направлений;</w:t>
      </w:r>
    </w:p>
    <w:p w14:paraId="707E7BEE" w14:textId="77777777" w:rsidR="00340520" w:rsidRPr="00D14BE6" w:rsidRDefault="00340520" w:rsidP="00D14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первый профильный предмет по дисциплинам «Математика», «Физика», «Химия», «Биология» – 20 баллов; «История Беларуси», «Всемирная история (новейшее время)», «География», «Иностранные языки» – 25 баллов;</w:t>
      </w:r>
    </w:p>
    <w:p w14:paraId="3F655C23" w14:textId="77777777" w:rsidR="00340520" w:rsidRPr="00D14BE6" w:rsidRDefault="00340520" w:rsidP="00D14BE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</w:pPr>
      <w:r w:rsidRPr="00D14BE6">
        <w:rPr>
          <w:rFonts w:ascii="Times New Roman" w:eastAsia="Times New Roman" w:hAnsi="Times New Roman" w:cs="Times New Roman"/>
          <w:color w:val="151515"/>
          <w:sz w:val="27"/>
          <w:szCs w:val="27"/>
          <w:lang w:eastAsia="ru-RU"/>
        </w:rPr>
        <w:t>второй профильный предмет по дисциплине «Математика», «Физика», «Химия», «Биология» – 10 баллов; «История Беларуси», «Всемирная история (новейшее время)», «География», «Иностранные языки» – 15 баллов.</w:t>
      </w:r>
    </w:p>
    <w:p w14:paraId="151812C7" w14:textId="49D7A2C8" w:rsidR="00417CD2" w:rsidRPr="00D14BE6" w:rsidRDefault="00417CD2" w:rsidP="00D14BE6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17CD2" w:rsidRPr="00D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">
    <w:panose1 w:val="00000000000000000000"/>
    <w:charset w:val="00"/>
    <w:family w:val="roman"/>
    <w:notTrueType/>
    <w:pitch w:val="default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9A"/>
    <w:multiLevelType w:val="multilevel"/>
    <w:tmpl w:val="7E2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161"/>
    <w:multiLevelType w:val="multilevel"/>
    <w:tmpl w:val="83B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7A93"/>
    <w:multiLevelType w:val="multilevel"/>
    <w:tmpl w:val="4C14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A23D4"/>
    <w:multiLevelType w:val="multilevel"/>
    <w:tmpl w:val="504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B1BCC"/>
    <w:multiLevelType w:val="multilevel"/>
    <w:tmpl w:val="252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ED2851"/>
    <w:multiLevelType w:val="multilevel"/>
    <w:tmpl w:val="B6EA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06316"/>
    <w:multiLevelType w:val="multilevel"/>
    <w:tmpl w:val="419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24B7F"/>
    <w:multiLevelType w:val="multilevel"/>
    <w:tmpl w:val="092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A5B8C"/>
    <w:multiLevelType w:val="multilevel"/>
    <w:tmpl w:val="93C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CD"/>
    <w:rsid w:val="0003615B"/>
    <w:rsid w:val="00043916"/>
    <w:rsid w:val="00105A4F"/>
    <w:rsid w:val="00227E6F"/>
    <w:rsid w:val="00340520"/>
    <w:rsid w:val="003732BF"/>
    <w:rsid w:val="00417CD2"/>
    <w:rsid w:val="00431BCD"/>
    <w:rsid w:val="005B4D2B"/>
    <w:rsid w:val="00831C27"/>
    <w:rsid w:val="00B21C9A"/>
    <w:rsid w:val="00D14BE6"/>
    <w:rsid w:val="00D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0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F637A-ox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.by/novosti/novosti-pravo-by/2020/november/564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P32200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by/abiturientu-2024/otvety-na-voprosy-goryachey-li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2024-05-31T14:44:00Z</cp:lastPrinted>
  <dcterms:created xsi:type="dcterms:W3CDTF">2024-05-31T12:07:00Z</dcterms:created>
  <dcterms:modified xsi:type="dcterms:W3CDTF">2024-05-31T14:47:00Z</dcterms:modified>
</cp:coreProperties>
</file>